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4A299" w14:textId="042B9B59" w:rsidR="009F1847" w:rsidRPr="00D512C9" w:rsidRDefault="009F1847" w:rsidP="004834B3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D512C9">
        <w:rPr>
          <w:b/>
          <w:bCs/>
          <w:sz w:val="40"/>
          <w:szCs w:val="40"/>
        </w:rPr>
        <w:t>Parental Notification</w:t>
      </w:r>
      <w:r w:rsidR="00C5469A" w:rsidRPr="00D512C9">
        <w:rPr>
          <w:b/>
          <w:bCs/>
          <w:sz w:val="40"/>
          <w:szCs w:val="40"/>
        </w:rPr>
        <w:t xml:space="preserve"> to the School</w:t>
      </w:r>
    </w:p>
    <w:p w14:paraId="2DE8987B" w14:textId="753CDACC" w:rsidR="002A5EEC" w:rsidRPr="007F0631" w:rsidRDefault="00751275" w:rsidP="002A5EEC">
      <w:pPr>
        <w:rPr>
          <w:sz w:val="24"/>
          <w:szCs w:val="24"/>
        </w:rPr>
      </w:pPr>
      <w:r w:rsidRPr="007F0631">
        <w:rPr>
          <w:sz w:val="24"/>
          <w:szCs w:val="24"/>
        </w:rPr>
        <w:t xml:space="preserve">I hear by notify that I </w:t>
      </w:r>
      <w:r w:rsidR="009F1847" w:rsidRPr="007F0631">
        <w:rPr>
          <w:sz w:val="24"/>
          <w:szCs w:val="24"/>
        </w:rPr>
        <w:t xml:space="preserve">affirm </w:t>
      </w:r>
      <w:r w:rsidRPr="007F0631">
        <w:rPr>
          <w:sz w:val="24"/>
          <w:szCs w:val="24"/>
        </w:rPr>
        <w:t xml:space="preserve">my parental rights </w:t>
      </w:r>
      <w:r w:rsidR="009F1847" w:rsidRPr="007F0631">
        <w:rPr>
          <w:sz w:val="24"/>
          <w:szCs w:val="24"/>
        </w:rPr>
        <w:t xml:space="preserve">as provided by federal and Kansas </w:t>
      </w:r>
      <w:r w:rsidR="00406005">
        <w:rPr>
          <w:sz w:val="24"/>
          <w:szCs w:val="24"/>
        </w:rPr>
        <w:t>s</w:t>
      </w:r>
      <w:r w:rsidR="009F1847" w:rsidRPr="007F0631">
        <w:rPr>
          <w:sz w:val="24"/>
          <w:szCs w:val="24"/>
        </w:rPr>
        <w:t>tatutes</w:t>
      </w:r>
      <w:r w:rsidR="00406005">
        <w:rPr>
          <w:sz w:val="24"/>
          <w:szCs w:val="24"/>
        </w:rPr>
        <w:t xml:space="preserve"> and US Supreme Court rulings</w:t>
      </w:r>
      <w:r w:rsidR="009F1847" w:rsidRPr="007F0631">
        <w:rPr>
          <w:sz w:val="24"/>
          <w:szCs w:val="24"/>
        </w:rPr>
        <w:t>:</w:t>
      </w:r>
      <w:r w:rsidRPr="007F0631">
        <w:rPr>
          <w:sz w:val="24"/>
          <w:szCs w:val="24"/>
        </w:rPr>
        <w:t xml:space="preserve"> </w:t>
      </w:r>
    </w:p>
    <w:p w14:paraId="257D1B9E" w14:textId="02774529" w:rsidR="006B0A83" w:rsidRDefault="002A5EEC" w:rsidP="00ED3034">
      <w:pPr>
        <w:jc w:val="both"/>
        <w:rPr>
          <w:sz w:val="24"/>
          <w:szCs w:val="24"/>
        </w:rPr>
      </w:pPr>
      <w:r w:rsidRPr="007F0631">
        <w:rPr>
          <w:sz w:val="24"/>
          <w:szCs w:val="24"/>
        </w:rPr>
        <w:t xml:space="preserve">1978 20 U.S. Code 1232h </w:t>
      </w:r>
      <w:r w:rsidRPr="006B0A83">
        <w:rPr>
          <w:b/>
          <w:bCs/>
          <w:sz w:val="24"/>
          <w:szCs w:val="24"/>
        </w:rPr>
        <w:t>Protection of Pupil Rights Amendment</w:t>
      </w:r>
      <w:r w:rsidRPr="007F0631">
        <w:rPr>
          <w:sz w:val="24"/>
          <w:szCs w:val="24"/>
        </w:rPr>
        <w:t xml:space="preserve"> (PPRA), the Parental Consent Amendment</w:t>
      </w:r>
      <w:r w:rsidR="007013DD">
        <w:rPr>
          <w:sz w:val="24"/>
          <w:szCs w:val="24"/>
        </w:rPr>
        <w:t>;</w:t>
      </w:r>
      <w:r w:rsidRPr="007F0631">
        <w:rPr>
          <w:sz w:val="24"/>
          <w:szCs w:val="24"/>
        </w:rPr>
        <w:t xml:space="preserve"> 2012 K.S.A. 38-141 </w:t>
      </w:r>
      <w:r w:rsidRPr="006B0A83">
        <w:rPr>
          <w:b/>
          <w:bCs/>
          <w:sz w:val="24"/>
          <w:szCs w:val="24"/>
        </w:rPr>
        <w:t>Parents' Rights</w:t>
      </w:r>
      <w:r w:rsidR="00AA010C">
        <w:rPr>
          <w:sz w:val="24"/>
          <w:szCs w:val="24"/>
        </w:rPr>
        <w:t xml:space="preserve">; </w:t>
      </w:r>
      <w:r w:rsidR="00AA010C" w:rsidRPr="007F0631">
        <w:rPr>
          <w:rStyle w:val="statnumber"/>
          <w:color w:val="333333"/>
          <w:sz w:val="24"/>
          <w:szCs w:val="24"/>
        </w:rPr>
        <w:t xml:space="preserve">2014 </w:t>
      </w:r>
      <w:r w:rsidR="006B0A83">
        <w:rPr>
          <w:rStyle w:val="statnumber"/>
          <w:color w:val="333333"/>
          <w:sz w:val="24"/>
          <w:szCs w:val="24"/>
        </w:rPr>
        <w:t xml:space="preserve">K.S.A. </w:t>
      </w:r>
      <w:r w:rsidR="00AA010C" w:rsidRPr="007F0631">
        <w:rPr>
          <w:rStyle w:val="statnumber"/>
          <w:color w:val="333333"/>
          <w:sz w:val="24"/>
          <w:szCs w:val="24"/>
        </w:rPr>
        <w:t>72-6315</w:t>
      </w:r>
      <w:r w:rsidR="00AA010C" w:rsidRPr="007F0631">
        <w:rPr>
          <w:color w:val="333333"/>
          <w:sz w:val="24"/>
          <w:szCs w:val="24"/>
        </w:rPr>
        <w:t> </w:t>
      </w:r>
      <w:r w:rsidR="00AA010C" w:rsidRPr="006B0A83">
        <w:rPr>
          <w:rStyle w:val="statcaption"/>
          <w:b/>
          <w:bCs/>
          <w:color w:val="333333"/>
          <w:sz w:val="24"/>
          <w:szCs w:val="24"/>
        </w:rPr>
        <w:t xml:space="preserve">Collection of </w:t>
      </w:r>
      <w:r w:rsidR="007D10EB">
        <w:rPr>
          <w:rStyle w:val="statcaption"/>
          <w:b/>
          <w:bCs/>
          <w:color w:val="333333"/>
          <w:sz w:val="24"/>
          <w:szCs w:val="24"/>
        </w:rPr>
        <w:t>B</w:t>
      </w:r>
      <w:r w:rsidR="00AA010C" w:rsidRPr="006B0A83">
        <w:rPr>
          <w:rStyle w:val="statcaption"/>
          <w:b/>
          <w:bCs/>
          <w:color w:val="333333"/>
          <w:sz w:val="24"/>
          <w:szCs w:val="24"/>
        </w:rPr>
        <w:t xml:space="preserve">iometric </w:t>
      </w:r>
      <w:r w:rsidR="007D10EB">
        <w:rPr>
          <w:rStyle w:val="statcaption"/>
          <w:b/>
          <w:bCs/>
          <w:color w:val="333333"/>
          <w:sz w:val="24"/>
          <w:szCs w:val="24"/>
        </w:rPr>
        <w:t>D</w:t>
      </w:r>
      <w:r w:rsidR="00AA010C" w:rsidRPr="006B0A83">
        <w:rPr>
          <w:rStyle w:val="statcaption"/>
          <w:b/>
          <w:bCs/>
          <w:color w:val="333333"/>
          <w:sz w:val="24"/>
          <w:szCs w:val="24"/>
        </w:rPr>
        <w:t xml:space="preserve">ata </w:t>
      </w:r>
      <w:r w:rsidR="007D10EB">
        <w:rPr>
          <w:rStyle w:val="statcaption"/>
          <w:b/>
          <w:bCs/>
          <w:color w:val="333333"/>
          <w:sz w:val="24"/>
          <w:szCs w:val="24"/>
        </w:rPr>
        <w:t>P</w:t>
      </w:r>
      <w:r w:rsidR="00AA010C" w:rsidRPr="006B0A83">
        <w:rPr>
          <w:rStyle w:val="statcaption"/>
          <w:b/>
          <w:bCs/>
          <w:color w:val="333333"/>
          <w:sz w:val="24"/>
          <w:szCs w:val="24"/>
        </w:rPr>
        <w:t>rohibited</w:t>
      </w:r>
      <w:r w:rsidR="007013DD">
        <w:rPr>
          <w:rStyle w:val="statcaption"/>
          <w:color w:val="333333"/>
          <w:sz w:val="24"/>
          <w:szCs w:val="24"/>
        </w:rPr>
        <w:t>;</w:t>
      </w:r>
      <w:r w:rsidR="00AA010C" w:rsidRPr="007F0631">
        <w:rPr>
          <w:rStyle w:val="statcaption"/>
          <w:color w:val="333333"/>
          <w:sz w:val="24"/>
          <w:szCs w:val="24"/>
        </w:rPr>
        <w:t> </w:t>
      </w:r>
      <w:r w:rsidRPr="007F0631">
        <w:rPr>
          <w:sz w:val="24"/>
          <w:szCs w:val="24"/>
        </w:rPr>
        <w:t xml:space="preserve">2014 K.S.A. 72-6312 through 72-6320 </w:t>
      </w:r>
      <w:r w:rsidRPr="006B0A83">
        <w:rPr>
          <w:b/>
          <w:bCs/>
          <w:sz w:val="24"/>
          <w:szCs w:val="24"/>
        </w:rPr>
        <w:t>Student Data Privacy Act</w:t>
      </w:r>
      <w:r w:rsidR="007013DD">
        <w:rPr>
          <w:sz w:val="24"/>
          <w:szCs w:val="24"/>
        </w:rPr>
        <w:t>;</w:t>
      </w:r>
      <w:r w:rsidR="007D10EB">
        <w:rPr>
          <w:sz w:val="24"/>
          <w:szCs w:val="24"/>
        </w:rPr>
        <w:t xml:space="preserve"> </w:t>
      </w:r>
      <w:r w:rsidR="00AA010C" w:rsidRPr="007F0631">
        <w:rPr>
          <w:sz w:val="24"/>
          <w:szCs w:val="24"/>
        </w:rPr>
        <w:t xml:space="preserve">2016 K.S.A. 72-6331 through 72-6334 </w:t>
      </w:r>
      <w:r w:rsidR="00AA010C" w:rsidRPr="006B0A83">
        <w:rPr>
          <w:b/>
          <w:bCs/>
          <w:sz w:val="24"/>
          <w:szCs w:val="24"/>
        </w:rPr>
        <w:t>Student Online Personal Protection</w:t>
      </w:r>
      <w:r w:rsidR="00ED3034">
        <w:rPr>
          <w:b/>
          <w:bCs/>
          <w:sz w:val="24"/>
          <w:szCs w:val="24"/>
        </w:rPr>
        <w:t>.</w:t>
      </w:r>
    </w:p>
    <w:p w14:paraId="2FE918A3" w14:textId="56647F94" w:rsidR="00AA010C" w:rsidRPr="00D512C9" w:rsidRDefault="006B0A83" w:rsidP="00ED3034">
      <w:pPr>
        <w:jc w:val="both"/>
        <w:rPr>
          <w:rStyle w:val="statnumber"/>
          <w:rFonts w:ascii="Calibri" w:hAnsi="Calibri" w:cs="Calibri"/>
        </w:rPr>
      </w:pPr>
      <w:r w:rsidRPr="00951325">
        <w:rPr>
          <w:b/>
          <w:bCs/>
          <w:sz w:val="24"/>
          <w:szCs w:val="24"/>
          <w:u w:val="single"/>
        </w:rPr>
        <w:t>US Supreme Court Rulings</w:t>
      </w:r>
      <w:r>
        <w:rPr>
          <w:sz w:val="24"/>
          <w:szCs w:val="24"/>
        </w:rPr>
        <w:t>:</w:t>
      </w:r>
      <w:r w:rsidR="00AA010C" w:rsidRPr="007F0631">
        <w:rPr>
          <w:sz w:val="24"/>
          <w:szCs w:val="24"/>
        </w:rPr>
        <w:t xml:space="preserve"> </w:t>
      </w:r>
      <w:r w:rsidRPr="007F0631">
        <w:rPr>
          <w:sz w:val="24"/>
          <w:szCs w:val="24"/>
        </w:rPr>
        <w:t>Act</w:t>
      </w:r>
      <w:r>
        <w:rPr>
          <w:rFonts w:ascii="Calibri-Italic" w:hAnsi="Calibri-Italic" w:cs="Calibri-Italic"/>
          <w:i/>
          <w:iCs/>
        </w:rPr>
        <w:t xml:space="preserve"> Troxel v. Granville</w:t>
      </w:r>
      <w:r>
        <w:rPr>
          <w:rFonts w:ascii="Calibri" w:hAnsi="Calibri" w:cs="Calibri"/>
        </w:rPr>
        <w:t>, 530 U.S. 57 (2000)</w:t>
      </w:r>
      <w:r w:rsidR="007D10EB">
        <w:rPr>
          <w:rFonts w:ascii="Calibri" w:hAnsi="Calibri" w:cs="Calibri"/>
        </w:rPr>
        <w:t xml:space="preserve"> </w:t>
      </w:r>
      <w:r w:rsidRPr="00951325">
        <w:rPr>
          <w:rFonts w:ascii="Calibri" w:hAnsi="Calibri" w:cs="Calibri"/>
          <w:b/>
          <w:bCs/>
        </w:rPr>
        <w:t>the Constitution “protects the fundamental right of parents to make decisions concerning the care, custody, and control of their children”</w:t>
      </w:r>
      <w:r w:rsidR="00D512C9">
        <w:rPr>
          <w:rFonts w:ascii="Calibri" w:hAnsi="Calibri" w:cs="Calibri"/>
        </w:rPr>
        <w:t xml:space="preserve">;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</w:rPr>
        <w:t>Santosky</w:t>
      </w:r>
      <w:proofErr w:type="spellEnd"/>
      <w:r>
        <w:rPr>
          <w:rFonts w:ascii="Calibri-Italic" w:hAnsi="Calibri-Italic" w:cs="Calibri-Italic"/>
          <w:i/>
          <w:iCs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</w:rPr>
        <w:t>v.Kramer</w:t>
      </w:r>
      <w:proofErr w:type="spellEnd"/>
      <w:r>
        <w:rPr>
          <w:rFonts w:ascii="Calibri-Italic" w:hAnsi="Calibri-Italic" w:cs="Calibri-Italic"/>
          <w:i/>
          <w:iCs/>
        </w:rPr>
        <w:t xml:space="preserve">, </w:t>
      </w:r>
      <w:r>
        <w:rPr>
          <w:rFonts w:ascii="Calibri" w:hAnsi="Calibri" w:cs="Calibri"/>
        </w:rPr>
        <w:t>455 U.S. 745 (1982)</w:t>
      </w:r>
      <w:r w:rsidR="007D10EB">
        <w:rPr>
          <w:rFonts w:ascii="Calibri" w:hAnsi="Calibri" w:cs="Calibri"/>
        </w:rPr>
        <w:t xml:space="preserve"> </w:t>
      </w:r>
      <w:r w:rsidRPr="00951325">
        <w:rPr>
          <w:rFonts w:ascii="Calibri" w:hAnsi="Calibri" w:cs="Calibri"/>
          <w:b/>
          <w:bCs/>
        </w:rPr>
        <w:t>recognizing “fundamental liberty interest of natural parents in the care, custody, and management of their child”</w:t>
      </w:r>
      <w:r>
        <w:rPr>
          <w:rFonts w:ascii="Calibri" w:hAnsi="Calibri" w:cs="Calibri"/>
        </w:rPr>
        <w:t xml:space="preserve">; </w:t>
      </w:r>
      <w:r>
        <w:rPr>
          <w:rFonts w:ascii="Calibri-Italic" w:hAnsi="Calibri-Italic" w:cs="Calibri-Italic"/>
          <w:i/>
          <w:iCs/>
        </w:rPr>
        <w:t xml:space="preserve">Wisconsin v. Yoder, </w:t>
      </w:r>
      <w:r>
        <w:rPr>
          <w:rFonts w:ascii="Calibri" w:hAnsi="Calibri" w:cs="Calibri"/>
        </w:rPr>
        <w:t>406 U.S. 205 (1972)</w:t>
      </w:r>
      <w:r w:rsidR="007D10EB">
        <w:rPr>
          <w:rFonts w:ascii="Calibri" w:hAnsi="Calibri" w:cs="Calibri"/>
        </w:rPr>
        <w:t xml:space="preserve"> </w:t>
      </w:r>
      <w:r w:rsidRPr="00951325">
        <w:rPr>
          <w:rFonts w:ascii="Calibri" w:hAnsi="Calibri" w:cs="Calibri"/>
          <w:b/>
          <w:bCs/>
        </w:rPr>
        <w:t>recognizing “liberty of parents...to direct the upbringing and education of children”</w:t>
      </w:r>
      <w:r>
        <w:rPr>
          <w:rFonts w:ascii="Calibri" w:hAnsi="Calibri" w:cs="Calibri"/>
        </w:rPr>
        <w:t xml:space="preserve">; </w:t>
      </w:r>
      <w:r>
        <w:rPr>
          <w:rFonts w:ascii="Calibri-Italic" w:hAnsi="Calibri-Italic" w:cs="Calibri-Italic"/>
          <w:i/>
          <w:iCs/>
        </w:rPr>
        <w:t>Pierce v. Society of Sisters</w:t>
      </w:r>
      <w:r>
        <w:rPr>
          <w:rFonts w:ascii="Calibri" w:hAnsi="Calibri" w:cs="Calibri"/>
        </w:rPr>
        <w:t xml:space="preserve">, 268 U.S. 510 (1925) </w:t>
      </w:r>
      <w:r w:rsidRPr="00951325">
        <w:rPr>
          <w:rFonts w:ascii="Calibri" w:hAnsi="Calibri" w:cs="Calibri"/>
          <w:b/>
          <w:bCs/>
        </w:rPr>
        <w:t>parents have the right "to direct the upbringing and education of children under their control.”</w:t>
      </w:r>
    </w:p>
    <w:p w14:paraId="636EB0F5" w14:textId="1A80E597" w:rsidR="006E3DDF" w:rsidRPr="00175CD8" w:rsidRDefault="009F1847" w:rsidP="00785D6E">
      <w:pPr>
        <w:rPr>
          <w:sz w:val="24"/>
          <w:szCs w:val="24"/>
        </w:rPr>
      </w:pPr>
      <w:r w:rsidRPr="00175CD8">
        <w:rPr>
          <w:sz w:val="24"/>
          <w:szCs w:val="24"/>
        </w:rPr>
        <w:t xml:space="preserve">My </w:t>
      </w:r>
      <w:r w:rsidR="00EE5F66">
        <w:rPr>
          <w:sz w:val="24"/>
          <w:szCs w:val="24"/>
        </w:rPr>
        <w:t>child</w:t>
      </w:r>
      <w:r w:rsidR="006E3DDF" w:rsidRPr="00175CD8">
        <w:rPr>
          <w:sz w:val="24"/>
          <w:szCs w:val="24"/>
        </w:rPr>
        <w:t xml:space="preserve"> _______________</w:t>
      </w:r>
      <w:r w:rsidR="000C41F2" w:rsidRPr="00175CD8">
        <w:rPr>
          <w:sz w:val="24"/>
          <w:szCs w:val="24"/>
        </w:rPr>
        <w:t>___</w:t>
      </w:r>
      <w:r w:rsidR="006E3DDF" w:rsidRPr="00175CD8">
        <w:rPr>
          <w:sz w:val="24"/>
          <w:szCs w:val="24"/>
        </w:rPr>
        <w:t>_____</w:t>
      </w:r>
      <w:r w:rsidR="009F2D62">
        <w:rPr>
          <w:sz w:val="24"/>
          <w:szCs w:val="24"/>
        </w:rPr>
        <w:t>______</w:t>
      </w:r>
      <w:r w:rsidR="006E3DDF" w:rsidRPr="00175CD8">
        <w:rPr>
          <w:sz w:val="24"/>
          <w:szCs w:val="24"/>
        </w:rPr>
        <w:t xml:space="preserve"> </w:t>
      </w:r>
      <w:r w:rsidR="00162A40">
        <w:rPr>
          <w:sz w:val="24"/>
          <w:szCs w:val="24"/>
        </w:rPr>
        <w:t>will</w:t>
      </w:r>
      <w:r w:rsidR="006E3DDF" w:rsidRPr="00175CD8">
        <w:rPr>
          <w:sz w:val="24"/>
          <w:szCs w:val="24"/>
        </w:rPr>
        <w:t xml:space="preserve"> not participat</w:t>
      </w:r>
      <w:r w:rsidR="00162A40">
        <w:rPr>
          <w:sz w:val="24"/>
          <w:szCs w:val="24"/>
        </w:rPr>
        <w:t xml:space="preserve">e </w:t>
      </w:r>
      <w:r w:rsidR="006E3DDF" w:rsidRPr="00175CD8">
        <w:rPr>
          <w:sz w:val="24"/>
          <w:szCs w:val="24"/>
        </w:rPr>
        <w:t>in:</w:t>
      </w:r>
    </w:p>
    <w:p w14:paraId="03F87FD2" w14:textId="0ECBB76B" w:rsidR="006E3DDF" w:rsidRPr="00175CD8" w:rsidRDefault="006E3DDF" w:rsidP="006E3DDF">
      <w:pPr>
        <w:ind w:firstLine="720"/>
        <w:rPr>
          <w:sz w:val="24"/>
          <w:szCs w:val="24"/>
        </w:rPr>
      </w:pPr>
      <w:r w:rsidRPr="00175CD8">
        <w:rPr>
          <w:sz w:val="24"/>
          <w:szCs w:val="24"/>
        </w:rPr>
        <w:t>____Social Emotional Learning (SEL) Curriculum</w:t>
      </w:r>
      <w:r w:rsidR="006764EA">
        <w:rPr>
          <w:sz w:val="24"/>
          <w:szCs w:val="24"/>
        </w:rPr>
        <w:t>.</w:t>
      </w:r>
    </w:p>
    <w:p w14:paraId="0C852C54" w14:textId="54C94A35" w:rsidR="006E3DDF" w:rsidRPr="00175CD8" w:rsidRDefault="006E3DDF" w:rsidP="006E3DDF">
      <w:pPr>
        <w:ind w:firstLine="720"/>
        <w:rPr>
          <w:sz w:val="24"/>
          <w:szCs w:val="24"/>
        </w:rPr>
      </w:pPr>
      <w:r w:rsidRPr="00175CD8">
        <w:rPr>
          <w:sz w:val="24"/>
          <w:szCs w:val="24"/>
        </w:rPr>
        <w:t>____</w:t>
      </w:r>
      <w:r w:rsidR="00785D6E" w:rsidRPr="00785D6E">
        <w:rPr>
          <w:sz w:val="24"/>
          <w:szCs w:val="24"/>
        </w:rPr>
        <w:t>L</w:t>
      </w:r>
      <w:r w:rsidRPr="00175CD8">
        <w:rPr>
          <w:sz w:val="24"/>
          <w:szCs w:val="24"/>
        </w:rPr>
        <w:t xml:space="preserve">earning Management System </w:t>
      </w:r>
      <w:r w:rsidR="00ED3034">
        <w:rPr>
          <w:sz w:val="24"/>
          <w:szCs w:val="24"/>
        </w:rPr>
        <w:t>c</w:t>
      </w:r>
      <w:r w:rsidRPr="00175CD8">
        <w:rPr>
          <w:sz w:val="24"/>
          <w:szCs w:val="24"/>
        </w:rPr>
        <w:t xml:space="preserve">lasswork, such as </w:t>
      </w:r>
      <w:r w:rsidR="00121648" w:rsidRPr="00175CD8">
        <w:rPr>
          <w:sz w:val="24"/>
          <w:szCs w:val="24"/>
        </w:rPr>
        <w:t>S</w:t>
      </w:r>
      <w:r w:rsidR="00D11514" w:rsidRPr="00175CD8">
        <w:rPr>
          <w:sz w:val="24"/>
          <w:szCs w:val="24"/>
        </w:rPr>
        <w:t>AE</w:t>
      </w:r>
      <w:r w:rsidR="00121648" w:rsidRPr="00175CD8">
        <w:rPr>
          <w:sz w:val="24"/>
          <w:szCs w:val="24"/>
        </w:rPr>
        <w:t>BRS</w:t>
      </w:r>
      <w:r w:rsidR="00C5469A">
        <w:rPr>
          <w:sz w:val="24"/>
          <w:szCs w:val="24"/>
        </w:rPr>
        <w:t xml:space="preserve"> and mySAEBRS.</w:t>
      </w:r>
    </w:p>
    <w:p w14:paraId="4BE4D9EC" w14:textId="687F3791" w:rsidR="00121648" w:rsidRPr="00175CD8" w:rsidRDefault="006E3DDF" w:rsidP="00D512C9">
      <w:pPr>
        <w:ind w:firstLine="720"/>
        <w:rPr>
          <w:sz w:val="24"/>
          <w:szCs w:val="24"/>
        </w:rPr>
      </w:pPr>
      <w:r w:rsidRPr="00175CD8">
        <w:rPr>
          <w:sz w:val="24"/>
          <w:szCs w:val="24"/>
        </w:rPr>
        <w:t>____Behavioral Testing, Surveys, and Assessments</w:t>
      </w:r>
      <w:r w:rsidR="006764EA">
        <w:rPr>
          <w:sz w:val="24"/>
          <w:szCs w:val="24"/>
        </w:rPr>
        <w:t>.</w:t>
      </w:r>
    </w:p>
    <w:p w14:paraId="1892E706" w14:textId="6EAC645E" w:rsidR="00121648" w:rsidRPr="00175CD8" w:rsidRDefault="00121648" w:rsidP="006E3DDF">
      <w:pPr>
        <w:ind w:firstLine="720"/>
        <w:rPr>
          <w:sz w:val="24"/>
          <w:szCs w:val="24"/>
        </w:rPr>
      </w:pPr>
      <w:r w:rsidRPr="00175CD8">
        <w:rPr>
          <w:sz w:val="24"/>
          <w:szCs w:val="24"/>
        </w:rPr>
        <w:t xml:space="preserve">____Gender Ideology </w:t>
      </w:r>
      <w:r w:rsidR="00566177">
        <w:rPr>
          <w:sz w:val="24"/>
          <w:szCs w:val="24"/>
        </w:rPr>
        <w:t>and Sex Education</w:t>
      </w:r>
      <w:r w:rsidR="006764EA">
        <w:rPr>
          <w:sz w:val="24"/>
          <w:szCs w:val="24"/>
        </w:rPr>
        <w:t>.</w:t>
      </w:r>
    </w:p>
    <w:p w14:paraId="70E3061E" w14:textId="39E33C82" w:rsidR="00121648" w:rsidRPr="00175CD8" w:rsidRDefault="00121648" w:rsidP="006E3DDF">
      <w:pPr>
        <w:ind w:firstLine="720"/>
        <w:rPr>
          <w:sz w:val="24"/>
          <w:szCs w:val="24"/>
        </w:rPr>
      </w:pPr>
      <w:r w:rsidRPr="00175CD8">
        <w:rPr>
          <w:sz w:val="24"/>
          <w:szCs w:val="24"/>
        </w:rPr>
        <w:t>____Critical Race Theory</w:t>
      </w:r>
      <w:r w:rsidR="00406005">
        <w:rPr>
          <w:sz w:val="24"/>
          <w:szCs w:val="24"/>
        </w:rPr>
        <w:t xml:space="preserve"> (CRT), Diversity Equity Inclusion (DEI),</w:t>
      </w:r>
      <w:r w:rsidRPr="00175CD8">
        <w:rPr>
          <w:sz w:val="24"/>
          <w:szCs w:val="24"/>
        </w:rPr>
        <w:t xml:space="preserve"> </w:t>
      </w:r>
      <w:r w:rsidR="00406005">
        <w:rPr>
          <w:sz w:val="24"/>
          <w:szCs w:val="24"/>
        </w:rPr>
        <w:t xml:space="preserve">and Social Justice </w:t>
      </w:r>
      <w:r w:rsidR="009007FF">
        <w:rPr>
          <w:sz w:val="24"/>
          <w:szCs w:val="24"/>
        </w:rPr>
        <w:t>S</w:t>
      </w:r>
      <w:r w:rsidR="00D11514" w:rsidRPr="00175CD8">
        <w:rPr>
          <w:sz w:val="24"/>
          <w:szCs w:val="24"/>
        </w:rPr>
        <w:t>tudies</w:t>
      </w:r>
      <w:r w:rsidR="006764EA">
        <w:rPr>
          <w:sz w:val="24"/>
          <w:szCs w:val="24"/>
        </w:rPr>
        <w:t>.</w:t>
      </w:r>
    </w:p>
    <w:p w14:paraId="69DCF244" w14:textId="5162830A" w:rsidR="00EE5F66" w:rsidRPr="00175CD8" w:rsidRDefault="00EE5F66" w:rsidP="00EE5F66">
      <w:pPr>
        <w:ind w:left="720"/>
        <w:rPr>
          <w:sz w:val="24"/>
          <w:szCs w:val="24"/>
        </w:rPr>
      </w:pPr>
      <w:r w:rsidRPr="00175CD8">
        <w:rPr>
          <w:sz w:val="24"/>
          <w:szCs w:val="24"/>
        </w:rPr>
        <w:t xml:space="preserve">____Computer Coursework (Textbook </w:t>
      </w:r>
      <w:r w:rsidR="00C5469A">
        <w:rPr>
          <w:sz w:val="24"/>
          <w:szCs w:val="24"/>
        </w:rPr>
        <w:t>i</w:t>
      </w:r>
      <w:r w:rsidRPr="00175CD8">
        <w:rPr>
          <w:sz w:val="24"/>
          <w:szCs w:val="24"/>
        </w:rPr>
        <w:t xml:space="preserve">nstruction in </w:t>
      </w:r>
      <w:r w:rsidR="00C5469A">
        <w:rPr>
          <w:sz w:val="24"/>
          <w:szCs w:val="24"/>
        </w:rPr>
        <w:t>c</w:t>
      </w:r>
      <w:r w:rsidRPr="00175CD8">
        <w:rPr>
          <w:sz w:val="24"/>
          <w:szCs w:val="24"/>
        </w:rPr>
        <w:t xml:space="preserve">lassical </w:t>
      </w:r>
      <w:r w:rsidR="0054222F">
        <w:rPr>
          <w:sz w:val="24"/>
          <w:szCs w:val="24"/>
        </w:rPr>
        <w:t>academic focused coursework</w:t>
      </w:r>
      <w:r w:rsidR="009007FF">
        <w:rPr>
          <w:sz w:val="24"/>
          <w:szCs w:val="24"/>
        </w:rPr>
        <w:t xml:space="preserve"> </w:t>
      </w:r>
      <w:r w:rsidR="0054222F">
        <w:rPr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 w:rsidR="00C5469A">
        <w:rPr>
          <w:sz w:val="24"/>
          <w:szCs w:val="24"/>
        </w:rPr>
        <w:t>m</w:t>
      </w:r>
      <w:r>
        <w:rPr>
          <w:sz w:val="24"/>
          <w:szCs w:val="24"/>
        </w:rPr>
        <w:t xml:space="preserve">inimal </w:t>
      </w:r>
      <w:r w:rsidR="00C5469A">
        <w:rPr>
          <w:sz w:val="24"/>
          <w:szCs w:val="24"/>
        </w:rPr>
        <w:t>c</w:t>
      </w:r>
      <w:r>
        <w:rPr>
          <w:sz w:val="24"/>
          <w:szCs w:val="24"/>
        </w:rPr>
        <w:t xml:space="preserve">omputer work is </w:t>
      </w:r>
      <w:r w:rsidR="00C5469A">
        <w:rPr>
          <w:sz w:val="24"/>
          <w:szCs w:val="24"/>
        </w:rPr>
        <w:t>preferred.</w:t>
      </w:r>
      <w:r w:rsidRPr="00175CD8">
        <w:rPr>
          <w:sz w:val="24"/>
          <w:szCs w:val="24"/>
        </w:rPr>
        <w:t>)</w:t>
      </w:r>
    </w:p>
    <w:p w14:paraId="5C4705ED" w14:textId="465255C9" w:rsidR="00EE5F66" w:rsidRDefault="00EE5F66" w:rsidP="00EE5F66">
      <w:pPr>
        <w:ind w:left="720"/>
        <w:rPr>
          <w:sz w:val="24"/>
          <w:szCs w:val="24"/>
        </w:rPr>
      </w:pPr>
      <w:r w:rsidRPr="00175CD8">
        <w:rPr>
          <w:sz w:val="24"/>
          <w:szCs w:val="24"/>
        </w:rPr>
        <w:t xml:space="preserve">____Data Collected by the Local District, KSDE, </w:t>
      </w:r>
      <w:r>
        <w:rPr>
          <w:sz w:val="24"/>
          <w:szCs w:val="24"/>
        </w:rPr>
        <w:t>and</w:t>
      </w:r>
      <w:r w:rsidRPr="00175CD8">
        <w:rPr>
          <w:sz w:val="24"/>
          <w:szCs w:val="24"/>
        </w:rPr>
        <w:t xml:space="preserve"> Shared Data </w:t>
      </w:r>
      <w:r w:rsidR="00ED3034">
        <w:rPr>
          <w:sz w:val="24"/>
          <w:szCs w:val="24"/>
        </w:rPr>
        <w:t>m</w:t>
      </w:r>
      <w:r w:rsidRPr="00175CD8">
        <w:rPr>
          <w:sz w:val="24"/>
          <w:szCs w:val="24"/>
        </w:rPr>
        <w:t xml:space="preserve">ust be </w:t>
      </w:r>
      <w:r w:rsidR="00ED3034">
        <w:rPr>
          <w:sz w:val="24"/>
          <w:szCs w:val="24"/>
        </w:rPr>
        <w:t>s</w:t>
      </w:r>
      <w:r w:rsidRPr="00175CD8">
        <w:rPr>
          <w:sz w:val="24"/>
          <w:szCs w:val="24"/>
        </w:rPr>
        <w:t xml:space="preserve">hown to </w:t>
      </w:r>
      <w:r w:rsidR="00ED3034">
        <w:rPr>
          <w:sz w:val="24"/>
          <w:szCs w:val="24"/>
        </w:rPr>
        <w:t>p</w:t>
      </w:r>
      <w:r w:rsidRPr="00175CD8">
        <w:rPr>
          <w:sz w:val="24"/>
          <w:szCs w:val="24"/>
        </w:rPr>
        <w:t xml:space="preserve">arent and </w:t>
      </w:r>
      <w:r w:rsidR="00ED3034">
        <w:rPr>
          <w:sz w:val="24"/>
          <w:szCs w:val="24"/>
        </w:rPr>
        <w:t>a</w:t>
      </w:r>
      <w:r w:rsidRPr="00175CD8">
        <w:rPr>
          <w:sz w:val="24"/>
          <w:szCs w:val="24"/>
        </w:rPr>
        <w:t xml:space="preserve">pproval </w:t>
      </w:r>
      <w:r w:rsidR="00ED3034">
        <w:rPr>
          <w:sz w:val="24"/>
          <w:szCs w:val="24"/>
        </w:rPr>
        <w:t>g</w:t>
      </w:r>
      <w:r w:rsidRPr="00175CD8">
        <w:rPr>
          <w:sz w:val="24"/>
          <w:szCs w:val="24"/>
        </w:rPr>
        <w:t>iven</w:t>
      </w:r>
      <w:r>
        <w:rPr>
          <w:sz w:val="24"/>
          <w:szCs w:val="24"/>
        </w:rPr>
        <w:t>.</w:t>
      </w:r>
    </w:p>
    <w:p w14:paraId="489C9E8E" w14:textId="588333DE" w:rsidR="00C6135E" w:rsidRPr="00C6135E" w:rsidRDefault="00121648" w:rsidP="00C6135E">
      <w:pPr>
        <w:ind w:left="720"/>
      </w:pPr>
      <w:r w:rsidRPr="00175CD8">
        <w:rPr>
          <w:sz w:val="24"/>
          <w:szCs w:val="24"/>
        </w:rPr>
        <w:t>____</w:t>
      </w:r>
      <w:r w:rsidR="00C6135E" w:rsidRPr="00C6135E">
        <w:t>Medical Services, Drug Testing, COVID Testing, and Mask Wearing Requirements, unless approval is given.</w:t>
      </w:r>
    </w:p>
    <w:p w14:paraId="6B8A4590" w14:textId="3C69C123" w:rsidR="00175CD8" w:rsidRPr="00175CD8" w:rsidRDefault="00175CD8" w:rsidP="000C41F2">
      <w:pPr>
        <w:ind w:firstLine="720"/>
        <w:rPr>
          <w:sz w:val="24"/>
          <w:szCs w:val="24"/>
        </w:rPr>
      </w:pPr>
      <w:r w:rsidRPr="00175CD8">
        <w:rPr>
          <w:sz w:val="24"/>
          <w:szCs w:val="24"/>
        </w:rPr>
        <w:t>____Psychologist, Counselor, and Social Worker Services</w:t>
      </w:r>
      <w:r w:rsidR="00C6135E">
        <w:rPr>
          <w:sz w:val="24"/>
          <w:szCs w:val="24"/>
        </w:rPr>
        <w:t>,</w:t>
      </w:r>
      <w:r w:rsidRPr="00175CD8">
        <w:rPr>
          <w:sz w:val="24"/>
          <w:szCs w:val="24"/>
        </w:rPr>
        <w:t xml:space="preserve"> </w:t>
      </w:r>
      <w:r w:rsidR="00ED3034">
        <w:rPr>
          <w:sz w:val="24"/>
          <w:szCs w:val="24"/>
        </w:rPr>
        <w:t>u</w:t>
      </w:r>
      <w:r w:rsidRPr="00175CD8">
        <w:rPr>
          <w:sz w:val="24"/>
          <w:szCs w:val="24"/>
        </w:rPr>
        <w:t xml:space="preserve">nless </w:t>
      </w:r>
      <w:r w:rsidR="00ED3034">
        <w:rPr>
          <w:sz w:val="24"/>
          <w:szCs w:val="24"/>
        </w:rPr>
        <w:t>a</w:t>
      </w:r>
      <w:r w:rsidRPr="00175CD8">
        <w:rPr>
          <w:sz w:val="24"/>
          <w:szCs w:val="24"/>
        </w:rPr>
        <w:t xml:space="preserve">pproval </w:t>
      </w:r>
      <w:r w:rsidR="006764EA">
        <w:rPr>
          <w:sz w:val="24"/>
          <w:szCs w:val="24"/>
        </w:rPr>
        <w:t xml:space="preserve">is </w:t>
      </w:r>
      <w:r w:rsidR="00ED3034">
        <w:rPr>
          <w:sz w:val="24"/>
          <w:szCs w:val="24"/>
        </w:rPr>
        <w:t>g</w:t>
      </w:r>
      <w:r w:rsidRPr="00175CD8">
        <w:rPr>
          <w:sz w:val="24"/>
          <w:szCs w:val="24"/>
        </w:rPr>
        <w:t>iven</w:t>
      </w:r>
      <w:r w:rsidR="006764EA">
        <w:rPr>
          <w:sz w:val="24"/>
          <w:szCs w:val="24"/>
        </w:rPr>
        <w:t>.</w:t>
      </w:r>
    </w:p>
    <w:p w14:paraId="593C2A94" w14:textId="730AEF56" w:rsidR="001B3D5F" w:rsidRPr="00175CD8" w:rsidRDefault="001B3D5F" w:rsidP="001B3D5F">
      <w:pPr>
        <w:ind w:firstLine="720"/>
        <w:rPr>
          <w:sz w:val="24"/>
          <w:szCs w:val="24"/>
        </w:rPr>
      </w:pPr>
      <w:r w:rsidRPr="00175CD8">
        <w:rPr>
          <w:sz w:val="24"/>
          <w:szCs w:val="24"/>
        </w:rPr>
        <w:t>____Guest Speakers</w:t>
      </w:r>
      <w:r w:rsidR="0094658A">
        <w:rPr>
          <w:sz w:val="24"/>
          <w:szCs w:val="24"/>
        </w:rPr>
        <w:t>,</w:t>
      </w:r>
      <w:r w:rsidRPr="00175CD8">
        <w:rPr>
          <w:sz w:val="24"/>
          <w:szCs w:val="24"/>
        </w:rPr>
        <w:t xml:space="preserve"> </w:t>
      </w:r>
      <w:r w:rsidR="0094658A">
        <w:rPr>
          <w:sz w:val="24"/>
          <w:szCs w:val="24"/>
        </w:rPr>
        <w:t xml:space="preserve">Library </w:t>
      </w:r>
      <w:r w:rsidRPr="00175CD8">
        <w:rPr>
          <w:sz w:val="24"/>
          <w:szCs w:val="24"/>
        </w:rPr>
        <w:t>Book</w:t>
      </w:r>
      <w:r w:rsidR="0094658A">
        <w:rPr>
          <w:sz w:val="24"/>
          <w:szCs w:val="24"/>
        </w:rPr>
        <w:t>s</w:t>
      </w:r>
      <w:r w:rsidRPr="00175CD8">
        <w:rPr>
          <w:sz w:val="24"/>
          <w:szCs w:val="24"/>
        </w:rPr>
        <w:t xml:space="preserve"> </w:t>
      </w:r>
      <w:r w:rsidR="0094658A">
        <w:rPr>
          <w:sz w:val="24"/>
          <w:szCs w:val="24"/>
        </w:rPr>
        <w:t>u</w:t>
      </w:r>
      <w:r w:rsidRPr="00175CD8">
        <w:rPr>
          <w:sz w:val="24"/>
          <w:szCs w:val="24"/>
        </w:rPr>
        <w:t xml:space="preserve">nless </w:t>
      </w:r>
      <w:r w:rsidR="00ED3034">
        <w:rPr>
          <w:sz w:val="24"/>
          <w:szCs w:val="24"/>
        </w:rPr>
        <w:t>a</w:t>
      </w:r>
      <w:r w:rsidRPr="00175CD8">
        <w:rPr>
          <w:sz w:val="24"/>
          <w:szCs w:val="24"/>
        </w:rPr>
        <w:t>pprov</w:t>
      </w:r>
      <w:r>
        <w:rPr>
          <w:sz w:val="24"/>
          <w:szCs w:val="24"/>
        </w:rPr>
        <w:t xml:space="preserve">al is </w:t>
      </w:r>
      <w:r w:rsidR="00ED3034">
        <w:rPr>
          <w:sz w:val="24"/>
          <w:szCs w:val="24"/>
        </w:rPr>
        <w:t>g</w:t>
      </w:r>
      <w:r>
        <w:rPr>
          <w:sz w:val="24"/>
          <w:szCs w:val="24"/>
        </w:rPr>
        <w:t>iven.</w:t>
      </w:r>
    </w:p>
    <w:p w14:paraId="0F6E08AF" w14:textId="40232E5C" w:rsidR="00162A40" w:rsidRDefault="00162A40" w:rsidP="009F2D62">
      <w:pPr>
        <w:ind w:left="720"/>
        <w:rPr>
          <w:sz w:val="24"/>
          <w:szCs w:val="24"/>
        </w:rPr>
      </w:pPr>
      <w:r>
        <w:rPr>
          <w:sz w:val="24"/>
          <w:szCs w:val="24"/>
        </w:rPr>
        <w:t>____Other</w:t>
      </w:r>
    </w:p>
    <w:p w14:paraId="3C36302D" w14:textId="5D951899" w:rsidR="000C41F2" w:rsidRDefault="000C41F2" w:rsidP="000C41F2">
      <w:pPr>
        <w:rPr>
          <w:sz w:val="24"/>
          <w:szCs w:val="24"/>
        </w:rPr>
      </w:pPr>
      <w:r w:rsidRPr="00175CD8">
        <w:rPr>
          <w:sz w:val="24"/>
          <w:szCs w:val="24"/>
        </w:rPr>
        <w:t xml:space="preserve">Thank you for instructing my </w:t>
      </w:r>
      <w:r w:rsidR="00EE5F66">
        <w:rPr>
          <w:sz w:val="24"/>
          <w:szCs w:val="24"/>
        </w:rPr>
        <w:t xml:space="preserve">child </w:t>
      </w:r>
      <w:r w:rsidRPr="00175CD8">
        <w:rPr>
          <w:sz w:val="24"/>
          <w:szCs w:val="24"/>
        </w:rPr>
        <w:t xml:space="preserve">and protecting him/her </w:t>
      </w:r>
      <w:r w:rsidR="00C51578">
        <w:rPr>
          <w:sz w:val="24"/>
          <w:szCs w:val="24"/>
        </w:rPr>
        <w:t>by securing the</w:t>
      </w:r>
      <w:r w:rsidRPr="00175CD8">
        <w:rPr>
          <w:sz w:val="24"/>
          <w:szCs w:val="24"/>
        </w:rPr>
        <w:t xml:space="preserve"> above measures.</w:t>
      </w:r>
    </w:p>
    <w:p w14:paraId="3BDD8976" w14:textId="77777777" w:rsidR="00D512C9" w:rsidRPr="00175CD8" w:rsidRDefault="00D512C9" w:rsidP="000C41F2">
      <w:pPr>
        <w:rPr>
          <w:sz w:val="24"/>
          <w:szCs w:val="24"/>
        </w:rPr>
      </w:pPr>
    </w:p>
    <w:p w14:paraId="1940FC11" w14:textId="5DF48F98" w:rsidR="00380EF5" w:rsidRDefault="000C41F2">
      <w:pPr>
        <w:rPr>
          <w:sz w:val="24"/>
          <w:szCs w:val="24"/>
        </w:rPr>
      </w:pPr>
      <w:r w:rsidRPr="00175CD8">
        <w:rPr>
          <w:sz w:val="24"/>
          <w:szCs w:val="24"/>
        </w:rPr>
        <w:t>________________</w:t>
      </w:r>
      <w:r w:rsidR="00D11514" w:rsidRPr="00175CD8">
        <w:rPr>
          <w:sz w:val="24"/>
          <w:szCs w:val="24"/>
        </w:rPr>
        <w:t>____</w:t>
      </w:r>
      <w:r w:rsidRPr="00175CD8">
        <w:rPr>
          <w:sz w:val="24"/>
          <w:szCs w:val="24"/>
        </w:rPr>
        <w:t>___________Parent</w:t>
      </w:r>
      <w:r w:rsidR="00162A40">
        <w:rPr>
          <w:sz w:val="24"/>
          <w:szCs w:val="24"/>
        </w:rPr>
        <w:t>/Guardian</w:t>
      </w:r>
      <w:r w:rsidRPr="00175CD8">
        <w:rPr>
          <w:sz w:val="24"/>
          <w:szCs w:val="24"/>
        </w:rPr>
        <w:t xml:space="preserve">       ____________</w:t>
      </w:r>
      <w:r w:rsidR="00D11514" w:rsidRPr="00175CD8">
        <w:rPr>
          <w:sz w:val="24"/>
          <w:szCs w:val="24"/>
        </w:rPr>
        <w:t>Date</w:t>
      </w:r>
    </w:p>
    <w:p w14:paraId="0A35ADD6" w14:textId="028A23DF" w:rsidR="007D10EB" w:rsidRPr="00175CD8" w:rsidRDefault="007D10EB">
      <w:pPr>
        <w:rPr>
          <w:sz w:val="24"/>
          <w:szCs w:val="24"/>
        </w:rPr>
      </w:pPr>
      <w:r>
        <w:rPr>
          <w:sz w:val="24"/>
          <w:szCs w:val="24"/>
        </w:rPr>
        <w:t>cc. Superintendent, Principal</w:t>
      </w:r>
    </w:p>
    <w:sectPr w:rsidR="007D10EB" w:rsidRPr="00175CD8" w:rsidSect="00DE4D3C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6E"/>
    <w:rsid w:val="0001420E"/>
    <w:rsid w:val="00045EF4"/>
    <w:rsid w:val="000C41F2"/>
    <w:rsid w:val="000D3A22"/>
    <w:rsid w:val="00121648"/>
    <w:rsid w:val="00162A40"/>
    <w:rsid w:val="00175CD8"/>
    <w:rsid w:val="001B3D5F"/>
    <w:rsid w:val="002A5EEC"/>
    <w:rsid w:val="00380EF5"/>
    <w:rsid w:val="00406005"/>
    <w:rsid w:val="00434E5B"/>
    <w:rsid w:val="004834B3"/>
    <w:rsid w:val="005021C8"/>
    <w:rsid w:val="0054222F"/>
    <w:rsid w:val="00563071"/>
    <w:rsid w:val="00566177"/>
    <w:rsid w:val="005D62DE"/>
    <w:rsid w:val="006764EA"/>
    <w:rsid w:val="006B0A83"/>
    <w:rsid w:val="006E3DDF"/>
    <w:rsid w:val="007013DD"/>
    <w:rsid w:val="00751275"/>
    <w:rsid w:val="00785D6E"/>
    <w:rsid w:val="007D10EB"/>
    <w:rsid w:val="007F0631"/>
    <w:rsid w:val="009007FF"/>
    <w:rsid w:val="0094658A"/>
    <w:rsid w:val="009471C6"/>
    <w:rsid w:val="00951325"/>
    <w:rsid w:val="009F1847"/>
    <w:rsid w:val="009F2D62"/>
    <w:rsid w:val="00AA010C"/>
    <w:rsid w:val="00C51578"/>
    <w:rsid w:val="00C5469A"/>
    <w:rsid w:val="00C6135E"/>
    <w:rsid w:val="00D11514"/>
    <w:rsid w:val="00D512C9"/>
    <w:rsid w:val="00DC7283"/>
    <w:rsid w:val="00DE4D3C"/>
    <w:rsid w:val="00ED3034"/>
    <w:rsid w:val="00EE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7A9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tnumber">
    <w:name w:val="stat_number"/>
    <w:basedOn w:val="DefaultParagraphFont"/>
    <w:rsid w:val="007F0631"/>
  </w:style>
  <w:style w:type="character" w:customStyle="1" w:styleId="statcaption">
    <w:name w:val="stat_caption"/>
    <w:basedOn w:val="DefaultParagraphFont"/>
    <w:rsid w:val="007F0631"/>
  </w:style>
  <w:style w:type="paragraph" w:styleId="NormalWeb">
    <w:name w:val="Normal (Web)"/>
    <w:basedOn w:val="Normal"/>
    <w:uiPriority w:val="99"/>
    <w:semiHidden/>
    <w:unhideWhenUsed/>
    <w:rsid w:val="00C6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tnumber">
    <w:name w:val="stat_number"/>
    <w:basedOn w:val="DefaultParagraphFont"/>
    <w:rsid w:val="007F0631"/>
  </w:style>
  <w:style w:type="character" w:customStyle="1" w:styleId="statcaption">
    <w:name w:val="stat_caption"/>
    <w:basedOn w:val="DefaultParagraphFont"/>
    <w:rsid w:val="007F0631"/>
  </w:style>
  <w:style w:type="paragraph" w:styleId="NormalWeb">
    <w:name w:val="Normal (Web)"/>
    <w:basedOn w:val="Normal"/>
    <w:uiPriority w:val="99"/>
    <w:semiHidden/>
    <w:unhideWhenUsed/>
    <w:rsid w:val="00C6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Highland</dc:creator>
  <cp:keywords/>
  <dc:description/>
  <cp:lastModifiedBy>Laura Tawater</cp:lastModifiedBy>
  <cp:revision>2</cp:revision>
  <cp:lastPrinted>2022-10-01T12:42:00Z</cp:lastPrinted>
  <dcterms:created xsi:type="dcterms:W3CDTF">2023-01-03T14:20:00Z</dcterms:created>
  <dcterms:modified xsi:type="dcterms:W3CDTF">2023-01-03T14:20:00Z</dcterms:modified>
</cp:coreProperties>
</file>